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97D7" w14:textId="1ECBF20D" w:rsidR="000259A9" w:rsidRDefault="000259A9">
      <w:r>
        <w:t>The following weapons are available from the Royal Navy Submarine Museum.</w:t>
      </w:r>
    </w:p>
    <w:p w14:paraId="69B9077D" w14:textId="6A2E72D1" w:rsidR="000259A9" w:rsidRDefault="000259A9">
      <w:r>
        <w:t xml:space="preserve">Each weapon has been certified Free </w:t>
      </w:r>
      <w:proofErr w:type="gramStart"/>
      <w:r>
        <w:t>From</w:t>
      </w:r>
      <w:proofErr w:type="gramEnd"/>
      <w:r>
        <w:t xml:space="preserve"> Explosives and a certificate will be provided.</w:t>
      </w:r>
    </w:p>
    <w:p w14:paraId="407B4364" w14:textId="42E309CF" w:rsidR="000259A9" w:rsidRDefault="000259A9">
      <w:r>
        <w:t>The acquirer is to cover the cost of transport.</w:t>
      </w:r>
    </w:p>
    <w:p w14:paraId="2F6E966D" w14:textId="7701DBA6" w:rsidR="00BF314A" w:rsidRDefault="00BF314A">
      <w:r>
        <w:t>Due to their condition, they would be ideal for restoration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399"/>
        <w:gridCol w:w="4154"/>
        <w:gridCol w:w="1965"/>
      </w:tblGrid>
      <w:tr w:rsidR="000259A9" w14:paraId="65C5145E" w14:textId="77777777" w:rsidTr="000259A9">
        <w:tc>
          <w:tcPr>
            <w:tcW w:w="2254" w:type="dxa"/>
          </w:tcPr>
          <w:p w14:paraId="61A05FBB" w14:textId="77777777" w:rsidR="000259A9" w:rsidRDefault="000259A9" w:rsidP="000259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RNSM 2001/1743/1</w:t>
            </w:r>
          </w:p>
          <w:p w14:paraId="3AF198BF" w14:textId="77777777" w:rsidR="000259A9" w:rsidRDefault="000259A9"/>
        </w:tc>
        <w:tc>
          <w:tcPr>
            <w:tcW w:w="2254" w:type="dxa"/>
          </w:tcPr>
          <w:p w14:paraId="77346433" w14:textId="77777777" w:rsidR="000259A9" w:rsidRDefault="000259A9">
            <w:r>
              <w:t>Mk 8 Torpedo</w:t>
            </w:r>
          </w:p>
          <w:p w14:paraId="62F15B5F" w14:textId="77777777" w:rsidR="000259A9" w:rsidRDefault="000259A9"/>
          <w:p w14:paraId="778FC5A3" w14:textId="77777777" w:rsidR="000259A9" w:rsidRDefault="000259A9" w:rsidP="000259A9">
            <w:r>
              <w:t>diameter= 21ins</w:t>
            </w:r>
          </w:p>
          <w:p w14:paraId="619DF486" w14:textId="77777777" w:rsidR="000259A9" w:rsidRDefault="000259A9" w:rsidP="000259A9">
            <w:r>
              <w:t>length= 21ft</w:t>
            </w:r>
          </w:p>
          <w:p w14:paraId="617DB233" w14:textId="03BAB1B1" w:rsidR="000259A9" w:rsidRDefault="000259A9" w:rsidP="000259A9">
            <w:r>
              <w:t>weight= 1 1/4tons</w:t>
            </w:r>
          </w:p>
        </w:tc>
        <w:tc>
          <w:tcPr>
            <w:tcW w:w="2254" w:type="dxa"/>
          </w:tcPr>
          <w:p w14:paraId="2C23EBA1" w14:textId="3C13DFE8" w:rsidR="000259A9" w:rsidRPr="000259A9" w:rsidRDefault="000259A9" w:rsidP="000259A9">
            <w:r w:rsidRPr="000259A9">
              <w:drawing>
                <wp:inline distT="0" distB="0" distL="0" distR="0" wp14:anchorId="442A76FF" wp14:editId="76F8A661">
                  <wp:extent cx="975360" cy="2141220"/>
                  <wp:effectExtent l="0" t="0" r="0" b="0"/>
                  <wp:docPr id="3522065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A2E10" w14:textId="0A755DF9" w:rsidR="000259A9" w:rsidRDefault="000259A9">
            <w:r>
              <w:rPr>
                <w:noProof/>
              </w:rPr>
              <w:drawing>
                <wp:inline distT="0" distB="0" distL="0" distR="0" wp14:anchorId="0C0BAF34" wp14:editId="5A6F2792">
                  <wp:extent cx="2491740" cy="1181100"/>
                  <wp:effectExtent l="0" t="0" r="3810" b="0"/>
                  <wp:docPr id="18978319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0" t="19796" r="14785" b="29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215" cy="118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42A644F1" w14:textId="77777777" w:rsidR="000259A9" w:rsidRDefault="000259A9">
            <w:r>
              <w:t xml:space="preserve">Condition - </w:t>
            </w:r>
            <w:r w:rsidRPr="000259A9">
              <w:t xml:space="preserve">The tail end of the torpedo has significant </w:t>
            </w:r>
            <w:proofErr w:type="gramStart"/>
            <w:r w:rsidRPr="000259A9">
              <w:t>corrosion,</w:t>
            </w:r>
            <w:proofErr w:type="gramEnd"/>
            <w:r w:rsidRPr="000259A9">
              <w:t xml:space="preserve"> this has penetrated through the metal surface leaving sharp holes in the lower half of the tail of the torpedo.</w:t>
            </w:r>
          </w:p>
          <w:p w14:paraId="2335E5FE" w14:textId="4C84B4B5" w:rsidR="000259A9" w:rsidRDefault="000259A9">
            <w:r>
              <w:t>The paint scheme is not original.</w:t>
            </w:r>
          </w:p>
        </w:tc>
      </w:tr>
      <w:tr w:rsidR="000259A9" w14:paraId="2B81D546" w14:textId="77777777" w:rsidTr="000259A9">
        <w:tc>
          <w:tcPr>
            <w:tcW w:w="2254" w:type="dxa"/>
          </w:tcPr>
          <w:p w14:paraId="3A0738C5" w14:textId="77777777" w:rsidR="000259A9" w:rsidRDefault="000259A9" w:rsidP="000259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RNSM 2001/1736/1</w:t>
            </w:r>
          </w:p>
          <w:p w14:paraId="54AB44D8" w14:textId="77777777" w:rsidR="000259A9" w:rsidRDefault="000259A9"/>
        </w:tc>
        <w:tc>
          <w:tcPr>
            <w:tcW w:w="2254" w:type="dxa"/>
          </w:tcPr>
          <w:p w14:paraId="41C68E1E" w14:textId="77777777" w:rsidR="000259A9" w:rsidRDefault="000259A9">
            <w:r>
              <w:t>Mine (empty)</w:t>
            </w:r>
          </w:p>
          <w:p w14:paraId="2FBAABEC" w14:textId="77777777" w:rsidR="000259A9" w:rsidRDefault="000259A9"/>
          <w:p w14:paraId="497D057C" w14:textId="582E8376" w:rsidR="000259A9" w:rsidRDefault="000259A9">
            <w:r>
              <w:t>Height – 140cm approx.</w:t>
            </w:r>
          </w:p>
        </w:tc>
        <w:tc>
          <w:tcPr>
            <w:tcW w:w="2254" w:type="dxa"/>
          </w:tcPr>
          <w:p w14:paraId="5C4838EB" w14:textId="0C676344" w:rsidR="000259A9" w:rsidRDefault="000259A9">
            <w:r>
              <w:rPr>
                <w:noProof/>
              </w:rPr>
              <w:drawing>
                <wp:inline distT="0" distB="0" distL="0" distR="0" wp14:anchorId="4B5D509B" wp14:editId="5EDCDF4B">
                  <wp:extent cx="2322819" cy="1742242"/>
                  <wp:effectExtent l="4445" t="0" r="6350" b="6350"/>
                  <wp:docPr id="967423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53473" cy="176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21E413DC" w14:textId="77777777" w:rsidR="000259A9" w:rsidRDefault="00BF314A">
            <w:r>
              <w:t xml:space="preserve">Condition - </w:t>
            </w:r>
            <w:r w:rsidRPr="00BF314A">
              <w:t>The paint is wearing, showing the red primer below.</w:t>
            </w:r>
          </w:p>
          <w:p w14:paraId="59BC652A" w14:textId="4BDD4115" w:rsidR="00BF314A" w:rsidRDefault="00BF314A">
            <w:r>
              <w:t>There is a hole on the front where a sign is missing.</w:t>
            </w:r>
          </w:p>
        </w:tc>
      </w:tr>
      <w:tr w:rsidR="000259A9" w14:paraId="3F62A62E" w14:textId="77777777" w:rsidTr="000259A9">
        <w:tc>
          <w:tcPr>
            <w:tcW w:w="2254" w:type="dxa"/>
          </w:tcPr>
          <w:p w14:paraId="2EDFB02E" w14:textId="4A9657F6" w:rsidR="000259A9" w:rsidRDefault="00BF314A">
            <w:r w:rsidRPr="00BF314A">
              <w:t>ODF 3967</w:t>
            </w:r>
          </w:p>
        </w:tc>
        <w:tc>
          <w:tcPr>
            <w:tcW w:w="2254" w:type="dxa"/>
          </w:tcPr>
          <w:p w14:paraId="56768EB4" w14:textId="16D9AD16" w:rsidR="000259A9" w:rsidRDefault="00BF314A">
            <w:r>
              <w:t>Tigerfish torpedo</w:t>
            </w:r>
          </w:p>
        </w:tc>
        <w:tc>
          <w:tcPr>
            <w:tcW w:w="2254" w:type="dxa"/>
          </w:tcPr>
          <w:p w14:paraId="1D4D7FDC" w14:textId="7F9C25A3" w:rsidR="000259A9" w:rsidRDefault="00BF314A">
            <w:r>
              <w:rPr>
                <w:noProof/>
              </w:rPr>
              <w:drawing>
                <wp:inline distT="0" distB="0" distL="0" distR="0" wp14:anchorId="0D686F84" wp14:editId="7C08D0D2">
                  <wp:extent cx="2500630" cy="1875611"/>
                  <wp:effectExtent l="0" t="0" r="0" b="0"/>
                  <wp:docPr id="204919399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42" cy="187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412EE70D" w14:textId="74F1886C" w:rsidR="000259A9" w:rsidRDefault="00BF314A">
            <w:r>
              <w:t xml:space="preserve">Condition – the main body of the torpedo is in good stable condition, although the markings/decals are worn. The propeller blades are sharp and </w:t>
            </w:r>
            <w:r>
              <w:lastRenderedPageBreak/>
              <w:t xml:space="preserve">are currently covered. </w:t>
            </w:r>
          </w:p>
        </w:tc>
      </w:tr>
    </w:tbl>
    <w:p w14:paraId="55AC090E" w14:textId="77777777" w:rsidR="000259A9" w:rsidRDefault="000259A9"/>
    <w:p w14:paraId="61453D78" w14:textId="26F44EBC" w:rsidR="00BF314A" w:rsidRDefault="00BF314A">
      <w:r>
        <w:t>Please contact Alexandra Geary, Curator (Artefacts) to register your interest.</w:t>
      </w:r>
    </w:p>
    <w:p w14:paraId="304B15AE" w14:textId="07AFBD96" w:rsidR="00BF314A" w:rsidRDefault="00BF314A">
      <w:r>
        <w:t>alexandra.geary@nmrn.org.uk</w:t>
      </w:r>
    </w:p>
    <w:sectPr w:rsidR="00BF3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9"/>
    <w:rsid w:val="000259A9"/>
    <w:rsid w:val="0096795C"/>
    <w:rsid w:val="00B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8E52"/>
  <w15:chartTrackingRefBased/>
  <w15:docId w15:val="{8CD03082-7003-4033-BB2B-FF3495E7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9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897</Characters>
  <Application>Microsoft Office Word</Application>
  <DocSecurity>0</DocSecurity>
  <Lines>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Geary</dc:creator>
  <cp:keywords/>
  <dc:description/>
  <cp:lastModifiedBy>Alexandra Geary</cp:lastModifiedBy>
  <cp:revision>1</cp:revision>
  <dcterms:created xsi:type="dcterms:W3CDTF">2025-11-13T13:02:00Z</dcterms:created>
  <dcterms:modified xsi:type="dcterms:W3CDTF">2025-11-13T13:21:00Z</dcterms:modified>
</cp:coreProperties>
</file>